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64" w:rsidRPr="00E648D8" w:rsidRDefault="00852764" w:rsidP="00E648D8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D8">
        <w:rPr>
          <w:rFonts w:ascii="Times New Roman" w:hAnsi="Times New Roman" w:cs="Times New Roman"/>
          <w:b/>
          <w:sz w:val="24"/>
          <w:szCs w:val="24"/>
        </w:rPr>
        <w:t>Cumberland Regional High School – Sociology</w:t>
      </w:r>
    </w:p>
    <w:p w:rsidR="00852764" w:rsidRDefault="00852764" w:rsidP="00E648D8">
      <w:pPr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E648D8">
        <w:rPr>
          <w:rFonts w:ascii="Times New Roman" w:hAnsi="Times New Roman" w:cs="Times New Roman"/>
          <w:b/>
          <w:sz w:val="24"/>
          <w:szCs w:val="24"/>
        </w:rPr>
        <w:t>Mr. Garavento</w:t>
      </w:r>
    </w:p>
    <w:p w:rsidR="00852764" w:rsidRPr="00852764" w:rsidRDefault="00852764" w:rsidP="00852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852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SYLLABUS</w:t>
      </w:r>
    </w:p>
    <w:p w:rsidR="001A4F73" w:rsidRPr="00852764" w:rsidRDefault="001A4F73" w:rsidP="00852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Course Description:</w:t>
      </w:r>
    </w:p>
    <w:p w:rsidR="001A4F73" w:rsidRPr="00852764" w:rsidRDefault="001A4F73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right="-720" w:firstLine="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This course illustrates how the groups, or social structures, that one belongs to have a profound influence on the</w:t>
      </w:r>
      <w:r w:rsidR="008A3C5F">
        <w:rPr>
          <w:rFonts w:ascii="Times New Roman" w:hAnsi="Times New Roman" w:cs="Times New Roman"/>
          <w:sz w:val="24"/>
          <w:szCs w:val="24"/>
        </w:rPr>
        <w:t xml:space="preserve"> </w:t>
      </w:r>
      <w:r w:rsidRPr="00852764">
        <w:rPr>
          <w:rFonts w:ascii="Times New Roman" w:hAnsi="Times New Roman" w:cs="Times New Roman"/>
          <w:sz w:val="24"/>
          <w:szCs w:val="24"/>
        </w:rPr>
        <w:t>way you think, feel, and act. Sociology looks at groups rather than individuals</w:t>
      </w:r>
      <w:r w:rsidR="008A3C5F">
        <w:rPr>
          <w:rFonts w:ascii="Times New Roman" w:hAnsi="Times New Roman" w:cs="Times New Roman"/>
          <w:sz w:val="24"/>
          <w:szCs w:val="24"/>
        </w:rPr>
        <w:t xml:space="preserve">. Major themes include deviance </w:t>
      </w:r>
      <w:r w:rsidRPr="00852764">
        <w:rPr>
          <w:rFonts w:ascii="Times New Roman" w:hAnsi="Times New Roman" w:cs="Times New Roman"/>
          <w:sz w:val="24"/>
          <w:szCs w:val="24"/>
        </w:rPr>
        <w:t>and social cont</w:t>
      </w:r>
      <w:r w:rsidR="00FD6B85">
        <w:rPr>
          <w:rFonts w:ascii="Times New Roman" w:hAnsi="Times New Roman" w:cs="Times New Roman"/>
          <w:sz w:val="24"/>
          <w:szCs w:val="24"/>
        </w:rPr>
        <w:t xml:space="preserve">rol, inequalities of gender, age and race, family and marriage, as </w:t>
      </w:r>
      <w:bookmarkStart w:id="0" w:name="_GoBack"/>
      <w:bookmarkEnd w:id="0"/>
      <w:r w:rsidR="00FD6B85">
        <w:rPr>
          <w:rFonts w:ascii="Times New Roman" w:hAnsi="Times New Roman" w:cs="Times New Roman"/>
          <w:sz w:val="24"/>
          <w:szCs w:val="24"/>
        </w:rPr>
        <w:t>well as,</w:t>
      </w:r>
      <w:r w:rsidRPr="00852764">
        <w:rPr>
          <w:rFonts w:ascii="Times New Roman" w:hAnsi="Times New Roman" w:cs="Times New Roman"/>
          <w:sz w:val="24"/>
          <w:szCs w:val="24"/>
        </w:rPr>
        <w:t xml:space="preserve"> s</w:t>
      </w:r>
      <w:r w:rsidR="00532084">
        <w:rPr>
          <w:rFonts w:ascii="Times New Roman" w:hAnsi="Times New Roman" w:cs="Times New Roman"/>
          <w:sz w:val="24"/>
          <w:szCs w:val="24"/>
        </w:rPr>
        <w:t>ocial issues</w:t>
      </w:r>
      <w:r w:rsidRPr="00852764">
        <w:rPr>
          <w:rFonts w:ascii="Times New Roman" w:hAnsi="Times New Roman" w:cs="Times New Roman"/>
          <w:sz w:val="24"/>
          <w:szCs w:val="24"/>
        </w:rPr>
        <w:t>.</w:t>
      </w:r>
    </w:p>
    <w:p w:rsidR="008A3C5F" w:rsidRPr="00852764" w:rsidRDefault="008A3C5F" w:rsidP="008A3C5F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1A4F73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Course Objectives:</w:t>
      </w:r>
      <w:r w:rsidR="001A4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64">
        <w:rPr>
          <w:rFonts w:ascii="Times New Roman" w:hAnsi="Times New Roman" w:cs="Times New Roman"/>
          <w:sz w:val="24"/>
          <w:szCs w:val="24"/>
        </w:rPr>
        <w:t>Upon the successful completion of this course, students will be able to:</w:t>
      </w:r>
    </w:p>
    <w:p w:rsidR="001A4F73" w:rsidRPr="001A4F73" w:rsidRDefault="001A4F73" w:rsidP="001A4F73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Define culture, in addition to other vocabulary and concepts associated with culture.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Define social structure, in addition to other vocabulary and components associated with social structure.</w:t>
      </w:r>
    </w:p>
    <w:p w:rsidR="00852764" w:rsidRPr="006C6403" w:rsidRDefault="00852764" w:rsidP="006C64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Describe the various stages of cognitive and moral development, and define the concepts associated with</w:t>
      </w:r>
      <w:r w:rsidR="006C6403">
        <w:rPr>
          <w:rFonts w:ascii="Times New Roman" w:hAnsi="Times New Roman" w:cs="Times New Roman"/>
          <w:sz w:val="24"/>
          <w:szCs w:val="24"/>
        </w:rPr>
        <w:t xml:space="preserve"> s</w:t>
      </w:r>
      <w:r w:rsidRPr="006C6403">
        <w:rPr>
          <w:rFonts w:ascii="Times New Roman" w:hAnsi="Times New Roman" w:cs="Times New Roman"/>
          <w:sz w:val="24"/>
          <w:szCs w:val="24"/>
        </w:rPr>
        <w:t>ocialization.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Understand the nature-nurture debate, the “looking glass self”, show how status and role are related.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Comprehend and explain crime, deviance, and social control.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Define and illustrate different forms of groups and organizations.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Define social stratification and social inequity.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Understand the basis of ethnic and racial relations.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Explain concepts associated with gender and age inequality.</w:t>
      </w:r>
    </w:p>
    <w:p w:rsidR="00852764" w:rsidRPr="00532084" w:rsidRDefault="00852764" w:rsidP="00532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32084">
        <w:rPr>
          <w:rFonts w:ascii="Times New Roman" w:hAnsi="Times New Roman" w:cs="Times New Roman"/>
          <w:sz w:val="24"/>
          <w:szCs w:val="24"/>
        </w:rPr>
        <w:t>Analyze demographics related to sociology.</w:t>
      </w:r>
    </w:p>
    <w:p w:rsidR="00532084" w:rsidRPr="00852764" w:rsidRDefault="0053208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Required Class Materials:</w:t>
      </w:r>
    </w:p>
    <w:p w:rsidR="006C6403" w:rsidRPr="00852764" w:rsidRDefault="006C6403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Pr="006C6403" w:rsidRDefault="00852764" w:rsidP="006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Pocket folder or binder folder- It is suggested that students keep returned assignments for assessments.</w:t>
      </w:r>
    </w:p>
    <w:p w:rsidR="00852764" w:rsidRDefault="006C6403" w:rsidP="006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Utensil </w:t>
      </w:r>
    </w:p>
    <w:p w:rsidR="006C6403" w:rsidRPr="006C6403" w:rsidRDefault="006C6403" w:rsidP="006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Book </w:t>
      </w:r>
    </w:p>
    <w:p w:rsidR="006C6403" w:rsidRDefault="006C6403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C6403" w:rsidRDefault="00B4734F" w:rsidP="00B4734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 Outline - - </w:t>
      </w:r>
      <w:r w:rsidR="00852764" w:rsidRPr="00852764">
        <w:rPr>
          <w:rFonts w:ascii="Times New Roman" w:hAnsi="Times New Roman" w:cs="Times New Roman"/>
          <w:b/>
          <w:bCs/>
          <w:sz w:val="24"/>
          <w:szCs w:val="24"/>
        </w:rPr>
        <w:t>Chapter Topic</w:t>
      </w:r>
      <w:r w:rsidR="006C64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C6403" w:rsidRPr="00852764" w:rsidRDefault="006C6403" w:rsidP="006C6403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1-2 Sociological/Theoretical Perspectives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3-4 Culture/Socialization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5-6 Social Structure/Groups &amp; Formal Organizations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7-8 Deviance &amp; Social Control/Social Stratification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9-10 Inequalities of race, gender and age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11-12 Family/Education</w:t>
      </w:r>
      <w:r w:rsidR="00B4734F">
        <w:rPr>
          <w:rFonts w:ascii="Times New Roman" w:hAnsi="Times New Roman" w:cs="Times New Roman"/>
          <w:sz w:val="24"/>
          <w:szCs w:val="24"/>
        </w:rPr>
        <w:t xml:space="preserve"> (Part of Final Exam Project)</w:t>
      </w:r>
    </w:p>
    <w:p w:rsidR="00852764" w:rsidRPr="006C6403" w:rsidRDefault="00852764" w:rsidP="006C64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C6403">
        <w:rPr>
          <w:rFonts w:ascii="Times New Roman" w:hAnsi="Times New Roman" w:cs="Times New Roman"/>
          <w:sz w:val="24"/>
          <w:szCs w:val="24"/>
        </w:rPr>
        <w:t>Ch. 14-15 Religion/Sport</w:t>
      </w:r>
      <w:r w:rsidR="00B4734F">
        <w:rPr>
          <w:rFonts w:ascii="Times New Roman" w:hAnsi="Times New Roman" w:cs="Times New Roman"/>
          <w:sz w:val="24"/>
          <w:szCs w:val="24"/>
        </w:rPr>
        <w:t xml:space="preserve"> (Part of the Final Exam Project)</w:t>
      </w:r>
    </w:p>
    <w:p w:rsidR="00852764" w:rsidRPr="00B4734F" w:rsidRDefault="00852764" w:rsidP="00B473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4734F">
        <w:rPr>
          <w:rFonts w:ascii="Times New Roman" w:hAnsi="Times New Roman" w:cs="Times New Roman"/>
          <w:sz w:val="24"/>
          <w:szCs w:val="24"/>
        </w:rPr>
        <w:t>Final Examination</w:t>
      </w: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Grading:</w:t>
      </w:r>
    </w:p>
    <w:p w:rsidR="00B4734F" w:rsidRPr="00852764" w:rsidRDefault="00B4734F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Pr="00852764" w:rsidRDefault="00B4734F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grading scale for Sociology</w:t>
      </w:r>
      <w:r w:rsidR="00852764" w:rsidRPr="00852764">
        <w:rPr>
          <w:rFonts w:ascii="Times New Roman" w:hAnsi="Times New Roman" w:cs="Times New Roman"/>
          <w:sz w:val="24"/>
          <w:szCs w:val="24"/>
        </w:rPr>
        <w:t xml:space="preserve"> follows the school guideline.</w:t>
      </w:r>
    </w:p>
    <w:p w:rsidR="00852764" w:rsidRDefault="00852764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Student performance will be classified into the following sections:</w:t>
      </w:r>
    </w:p>
    <w:p w:rsidR="00B4734F" w:rsidRPr="00852764" w:rsidRDefault="00B4734F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:rsidR="00852764" w:rsidRPr="00852764" w:rsidRDefault="00E648D8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Work/Homework   ------------ 30</w:t>
      </w:r>
      <w:r w:rsidR="00852764" w:rsidRPr="00852764">
        <w:rPr>
          <w:rFonts w:ascii="Times New Roman" w:hAnsi="Times New Roman" w:cs="Times New Roman"/>
          <w:sz w:val="24"/>
          <w:szCs w:val="24"/>
        </w:rPr>
        <w:t>%</w:t>
      </w:r>
    </w:p>
    <w:p w:rsidR="00852764" w:rsidRPr="00852764" w:rsidRDefault="00E648D8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Quizzes/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Participation  ---------------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852764" w:rsidRPr="00852764">
        <w:rPr>
          <w:rFonts w:ascii="Times New Roman" w:hAnsi="Times New Roman" w:cs="Times New Roman"/>
          <w:sz w:val="24"/>
          <w:szCs w:val="24"/>
        </w:rPr>
        <w:t>%</w:t>
      </w:r>
    </w:p>
    <w:p w:rsidR="00852764" w:rsidRDefault="00852764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Tests</w:t>
      </w:r>
      <w:r w:rsidR="00E648D8">
        <w:rPr>
          <w:rFonts w:ascii="Times New Roman" w:hAnsi="Times New Roman" w:cs="Times New Roman"/>
          <w:sz w:val="24"/>
          <w:szCs w:val="24"/>
        </w:rPr>
        <w:t>/Projects       -------------------- 40</w:t>
      </w:r>
      <w:r w:rsidRPr="00852764">
        <w:rPr>
          <w:rFonts w:ascii="Times New Roman" w:hAnsi="Times New Roman" w:cs="Times New Roman"/>
          <w:sz w:val="24"/>
          <w:szCs w:val="24"/>
        </w:rPr>
        <w:t>%</w:t>
      </w:r>
    </w:p>
    <w:p w:rsidR="00E648D8" w:rsidRPr="00852764" w:rsidRDefault="00E648D8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:rsidR="00852764" w:rsidRPr="00852764" w:rsidRDefault="00852764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 xml:space="preserve">Grades will be monitored and maintained during the semester. </w:t>
      </w:r>
      <w:r w:rsidR="00E648D8">
        <w:rPr>
          <w:rFonts w:ascii="Times New Roman" w:hAnsi="Times New Roman" w:cs="Times New Roman"/>
          <w:sz w:val="24"/>
          <w:szCs w:val="24"/>
        </w:rPr>
        <w:t>Parent</w:t>
      </w:r>
      <w:r w:rsidR="00DC774F">
        <w:rPr>
          <w:rFonts w:ascii="Times New Roman" w:hAnsi="Times New Roman" w:cs="Times New Roman"/>
          <w:sz w:val="24"/>
          <w:szCs w:val="24"/>
        </w:rPr>
        <w:t>s should gain access to Genesis</w:t>
      </w:r>
      <w:r w:rsidR="00E648D8">
        <w:rPr>
          <w:rFonts w:ascii="Times New Roman" w:hAnsi="Times New Roman" w:cs="Times New Roman"/>
          <w:sz w:val="24"/>
          <w:szCs w:val="24"/>
        </w:rPr>
        <w:t xml:space="preserve"> to monitor their child’s grade. </w:t>
      </w:r>
      <w:r w:rsidRPr="00852764">
        <w:rPr>
          <w:rFonts w:ascii="Times New Roman" w:hAnsi="Times New Roman" w:cs="Times New Roman"/>
          <w:sz w:val="24"/>
          <w:szCs w:val="24"/>
        </w:rPr>
        <w:t>The instructor will explain grading requirements for each assignment</w:t>
      </w:r>
    </w:p>
    <w:p w:rsidR="00852764" w:rsidRDefault="00852764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and their point totals to assist the students. Students are free to verify their grade when instructor is available.</w:t>
      </w:r>
    </w:p>
    <w:p w:rsidR="00B4734F" w:rsidRPr="00852764" w:rsidRDefault="00B4734F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Class Policies &amp; Procedures:</w:t>
      </w:r>
    </w:p>
    <w:p w:rsidR="00E648D8" w:rsidRDefault="00E648D8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648D8" w:rsidRPr="00E648D8" w:rsidRDefault="00E648D8" w:rsidP="00E648D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see the classroom rules and procedure sheet.</w:t>
      </w:r>
    </w:p>
    <w:p w:rsidR="00E648D8" w:rsidRDefault="00E648D8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E648D8" w:rsidRDefault="00E648D8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Miscellaneous:</w:t>
      </w:r>
    </w:p>
    <w:p w:rsidR="006D148E" w:rsidRPr="00852764" w:rsidRDefault="006D148E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Mode of Delivery:</w:t>
      </w:r>
    </w:p>
    <w:p w:rsidR="006D148E" w:rsidRPr="00852764" w:rsidRDefault="006D148E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6D148E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Interactive lectures, Power Point Presentations, large and small group</w:t>
      </w:r>
      <w:r w:rsidR="006D148E">
        <w:rPr>
          <w:rFonts w:ascii="Times New Roman" w:hAnsi="Times New Roman" w:cs="Times New Roman"/>
          <w:sz w:val="24"/>
          <w:szCs w:val="24"/>
        </w:rPr>
        <w:t xml:space="preserve"> </w:t>
      </w:r>
      <w:r w:rsidRPr="00852764">
        <w:rPr>
          <w:rFonts w:ascii="Times New Roman" w:hAnsi="Times New Roman" w:cs="Times New Roman"/>
          <w:sz w:val="24"/>
          <w:szCs w:val="24"/>
        </w:rPr>
        <w:t>discussions, individual and group presenta</w:t>
      </w:r>
      <w:r w:rsidR="006D148E">
        <w:rPr>
          <w:rFonts w:ascii="Times New Roman" w:hAnsi="Times New Roman" w:cs="Times New Roman"/>
          <w:sz w:val="24"/>
          <w:szCs w:val="24"/>
        </w:rPr>
        <w:t xml:space="preserve">tions, panel discussions, guest </w:t>
      </w:r>
      <w:r w:rsidRPr="00852764">
        <w:rPr>
          <w:rFonts w:ascii="Times New Roman" w:hAnsi="Times New Roman" w:cs="Times New Roman"/>
          <w:sz w:val="24"/>
          <w:szCs w:val="24"/>
        </w:rPr>
        <w:t>speakers, student-led discussions.</w:t>
      </w:r>
    </w:p>
    <w:p w:rsidR="006D148E" w:rsidRPr="00852764" w:rsidRDefault="006D148E" w:rsidP="006D148E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Assessment:</w:t>
      </w:r>
    </w:p>
    <w:p w:rsidR="006D148E" w:rsidRPr="00852764" w:rsidRDefault="006D148E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52764" w:rsidRPr="00852764" w:rsidRDefault="00852764" w:rsidP="006D148E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52764">
        <w:rPr>
          <w:rFonts w:ascii="Times New Roman" w:hAnsi="Times New Roman" w:cs="Times New Roman"/>
          <w:sz w:val="24"/>
          <w:szCs w:val="24"/>
        </w:rPr>
        <w:t>Students will be tested for knowledge of content using the following formats:</w:t>
      </w:r>
    </w:p>
    <w:p w:rsidR="00852764" w:rsidRPr="006D148E" w:rsidRDefault="00852764" w:rsidP="006D14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148E">
        <w:rPr>
          <w:rFonts w:ascii="Times New Roman" w:hAnsi="Times New Roman" w:cs="Times New Roman"/>
          <w:sz w:val="24"/>
          <w:szCs w:val="24"/>
        </w:rPr>
        <w:t>Traditional- multiple choice, matching, true/false, short answer, Mapping,/Diagramming, sequencing, Essay</w:t>
      </w:r>
    </w:p>
    <w:p w:rsidR="006D148E" w:rsidRDefault="00852764" w:rsidP="006D14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148E">
        <w:rPr>
          <w:rFonts w:ascii="Times New Roman" w:hAnsi="Times New Roman" w:cs="Times New Roman"/>
          <w:sz w:val="24"/>
          <w:szCs w:val="24"/>
        </w:rPr>
        <w:t>Alternative Assessment- Project Based</w:t>
      </w:r>
    </w:p>
    <w:p w:rsidR="00852764" w:rsidRPr="006D148E" w:rsidRDefault="006D148E" w:rsidP="006D14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148E">
        <w:rPr>
          <w:rFonts w:ascii="Times New Roman" w:hAnsi="Times New Roman" w:cs="Times New Roman"/>
          <w:sz w:val="24"/>
          <w:szCs w:val="24"/>
        </w:rPr>
        <w:t xml:space="preserve"> </w:t>
      </w:r>
      <w:r w:rsidR="00852764" w:rsidRPr="006D148E">
        <w:rPr>
          <w:rFonts w:ascii="Times New Roman" w:hAnsi="Times New Roman" w:cs="Times New Roman"/>
          <w:sz w:val="24"/>
          <w:szCs w:val="24"/>
        </w:rPr>
        <w:t>Ethics, Honesty, and Participation/Class Assignments:</w:t>
      </w:r>
    </w:p>
    <w:p w:rsidR="006D148E" w:rsidRDefault="00852764" w:rsidP="006D14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148E">
        <w:rPr>
          <w:rFonts w:ascii="Times New Roman" w:hAnsi="Times New Roman" w:cs="Times New Roman"/>
          <w:sz w:val="24"/>
          <w:szCs w:val="24"/>
        </w:rPr>
        <w:t>Regular, prompt, and full attendance is necessary for acquiring a full perspective, appreciation and</w:t>
      </w:r>
      <w:r w:rsidR="006D148E">
        <w:rPr>
          <w:rFonts w:ascii="Times New Roman" w:hAnsi="Times New Roman" w:cs="Times New Roman"/>
          <w:sz w:val="24"/>
          <w:szCs w:val="24"/>
        </w:rPr>
        <w:t xml:space="preserve"> </w:t>
      </w:r>
      <w:r w:rsidRPr="006D148E">
        <w:rPr>
          <w:rFonts w:ascii="Times New Roman" w:hAnsi="Times New Roman" w:cs="Times New Roman"/>
          <w:sz w:val="24"/>
          <w:szCs w:val="24"/>
        </w:rPr>
        <w:t>understanding of the topics studied. Students are expected to stay current in assigned class readings</w:t>
      </w:r>
      <w:r w:rsidR="006D148E" w:rsidRPr="006D148E">
        <w:rPr>
          <w:rFonts w:ascii="Times New Roman" w:hAnsi="Times New Roman" w:cs="Times New Roman"/>
          <w:sz w:val="24"/>
          <w:szCs w:val="24"/>
        </w:rPr>
        <w:t xml:space="preserve">, as well as </w:t>
      </w:r>
      <w:r w:rsidRPr="006D148E">
        <w:rPr>
          <w:rFonts w:ascii="Times New Roman" w:hAnsi="Times New Roman" w:cs="Times New Roman"/>
          <w:sz w:val="24"/>
          <w:szCs w:val="24"/>
        </w:rPr>
        <w:t>participate in class activities and discussions.</w:t>
      </w:r>
    </w:p>
    <w:p w:rsidR="00852764" w:rsidRPr="006D148E" w:rsidRDefault="00852764" w:rsidP="006D148E">
      <w:pPr>
        <w:pStyle w:val="ListParagraph"/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1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64" w:rsidRDefault="00852764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852764">
        <w:rPr>
          <w:rFonts w:ascii="Times New Roman" w:hAnsi="Times New Roman" w:cs="Times New Roman"/>
          <w:b/>
          <w:bCs/>
          <w:sz w:val="24"/>
          <w:szCs w:val="24"/>
        </w:rPr>
        <w:t>Instructor Contact:</w:t>
      </w:r>
    </w:p>
    <w:p w:rsidR="006D148E" w:rsidRPr="00852764" w:rsidRDefault="006D148E" w:rsidP="008A3C5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7" w:rsidRPr="00852764" w:rsidRDefault="006D148E" w:rsidP="008A3C5F">
      <w:pPr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(856) 451-9400 x 313 or </w:t>
      </w:r>
      <w:hyperlink r:id="rId5" w:history="1">
        <w:r w:rsidRPr="007B29FC">
          <w:rPr>
            <w:rStyle w:val="Hyperlink"/>
            <w:rFonts w:ascii="Times New Roman" w:hAnsi="Times New Roman" w:cs="Times New Roman"/>
            <w:sz w:val="24"/>
            <w:szCs w:val="24"/>
          </w:rPr>
          <w:t>Garavento@crhsd.org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5D07" w:rsidRPr="00852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7AD7"/>
    <w:multiLevelType w:val="hybridMultilevel"/>
    <w:tmpl w:val="E56884E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CDE3459"/>
    <w:multiLevelType w:val="hybridMultilevel"/>
    <w:tmpl w:val="49D0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771D"/>
    <w:multiLevelType w:val="hybridMultilevel"/>
    <w:tmpl w:val="EEEE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6E56"/>
    <w:multiLevelType w:val="hybridMultilevel"/>
    <w:tmpl w:val="62E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64"/>
    <w:rsid w:val="001A4F73"/>
    <w:rsid w:val="00532084"/>
    <w:rsid w:val="006C6403"/>
    <w:rsid w:val="006D148E"/>
    <w:rsid w:val="00852764"/>
    <w:rsid w:val="008A3C5F"/>
    <w:rsid w:val="00B4734F"/>
    <w:rsid w:val="00DA5D07"/>
    <w:rsid w:val="00DC774F"/>
    <w:rsid w:val="00E648D8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06318-802D-4AE9-86F7-E89BED5E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7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avento@crh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CRHS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Garavento, Stephen</dc:creator>
  <cp:lastModifiedBy>Garavento, Stephen</cp:lastModifiedBy>
  <cp:revision>10</cp:revision>
  <dcterms:created xsi:type="dcterms:W3CDTF">2013-06-04T13:11:00Z</dcterms:created>
  <dcterms:modified xsi:type="dcterms:W3CDTF">2015-11-16T16:44:00Z</dcterms:modified>
</cp:coreProperties>
</file>